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05" w:rsidRDefault="00AB04D2">
      <w:r>
        <w:pict>
          <v:rect id="_x0000_i1025" style="width:0;height:1.5pt" o:hralign="center" o:hrstd="t" o:hr="t" fillcolor="#aca899" stroked="f"/>
        </w:pict>
      </w:r>
    </w:p>
    <w:p w:rsidR="00140FA8" w:rsidRDefault="00140FA8">
      <w:r>
        <w:t xml:space="preserve">Intermediate Activities incorporates more in-depth instruction and application of the elements of physical fitness. Students master the ability to connect proper nutritional choices and physical activity for the maintenance of a lifelong healthy lifestyle. Activities are introduced that are increasingly more complex in content, concept, and skill development and execution. </w:t>
      </w:r>
    </w:p>
    <w:p w:rsidR="00B1098B" w:rsidRDefault="00C4742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By the End of Quarter One</w:t>
      </w:r>
      <w:r w:rsidR="00A92DD5">
        <w:rPr>
          <w:sz w:val="32"/>
          <w:szCs w:val="32"/>
          <w:u w:val="single"/>
        </w:rPr>
        <w:t>, I Can:</w:t>
      </w:r>
    </w:p>
    <w:p w:rsidR="00B1098B" w:rsidRDefault="00C47428" w:rsidP="0099793B">
      <w:pPr>
        <w:pStyle w:val="ListParagraph"/>
        <w:numPr>
          <w:ilvl w:val="0"/>
          <w:numId w:val="1"/>
        </w:numPr>
      </w:pPr>
      <w:r>
        <w:t>Demonstrate a mastery of basic physical manipulative skills (throwing, catching, kicking, an</w:t>
      </w:r>
      <w:r w:rsidR="008544F6">
        <w:t>d striking a variety of objects</w:t>
      </w:r>
      <w:r>
        <w:t>).</w:t>
      </w:r>
    </w:p>
    <w:p w:rsidR="00DD2A1A" w:rsidRDefault="00DD2A1A" w:rsidP="0099793B">
      <w:pPr>
        <w:pStyle w:val="ListParagraph"/>
        <w:numPr>
          <w:ilvl w:val="0"/>
          <w:numId w:val="1"/>
        </w:numPr>
      </w:pPr>
      <w:r>
        <w:t>Participate in a physical activity that</w:t>
      </w:r>
      <w:r w:rsidR="008544F6">
        <w:t xml:space="preserve"> lasts for more than 20 minutes.</w:t>
      </w:r>
    </w:p>
    <w:p w:rsidR="00140FA8" w:rsidRDefault="00140FA8" w:rsidP="00140FA8">
      <w:pPr>
        <w:pStyle w:val="ListParagraph"/>
        <w:numPr>
          <w:ilvl w:val="0"/>
          <w:numId w:val="1"/>
        </w:numPr>
      </w:pPr>
      <w:r>
        <w:t>Perform non-movement skills such as stretching during warm-up and cool-down, working individually and with a partner.</w:t>
      </w:r>
    </w:p>
    <w:p w:rsidR="00140FA8" w:rsidRDefault="00140FA8" w:rsidP="00140FA8">
      <w:pPr>
        <w:pStyle w:val="ListParagraph"/>
        <w:numPr>
          <w:ilvl w:val="0"/>
          <w:numId w:val="1"/>
        </w:numPr>
      </w:pPr>
      <w:r>
        <w:t>Perform manipulative skills with accuracy and force while moving or being guarded.</w:t>
      </w:r>
    </w:p>
    <w:p w:rsidR="00140FA8" w:rsidRDefault="00140FA8" w:rsidP="00140FA8">
      <w:pPr>
        <w:pStyle w:val="ListParagraph"/>
        <w:numPr>
          <w:ilvl w:val="0"/>
          <w:numId w:val="1"/>
        </w:numPr>
      </w:pPr>
      <w:r>
        <w:t>Demonstrate correct transfer of weight, follow through, and body</w:t>
      </w:r>
      <w:r w:rsidR="0080073F">
        <w:t>-</w:t>
      </w:r>
      <w:r>
        <w:t>target alignment in a variety of activities.</w:t>
      </w:r>
    </w:p>
    <w:p w:rsidR="00140FA8" w:rsidRDefault="001815F3" w:rsidP="00140FA8">
      <w:pPr>
        <w:pStyle w:val="ListParagraph"/>
        <w:numPr>
          <w:ilvl w:val="0"/>
          <w:numId w:val="1"/>
        </w:numPr>
      </w:pPr>
      <w:r>
        <w:t>Explain the connection between proper nutrition, health and wellness.</w:t>
      </w:r>
    </w:p>
    <w:p w:rsidR="0080073F" w:rsidRDefault="0080073F" w:rsidP="00140FA8">
      <w:pPr>
        <w:pStyle w:val="ListParagraph"/>
        <w:numPr>
          <w:ilvl w:val="0"/>
          <w:numId w:val="1"/>
        </w:numPr>
      </w:pPr>
      <w:r>
        <w:t>Perform an individual fitness assessment and create a personal fitness program to improve my health.</w:t>
      </w:r>
    </w:p>
    <w:p w:rsidR="0080073F" w:rsidRDefault="0080073F" w:rsidP="00140FA8">
      <w:pPr>
        <w:pStyle w:val="ListParagraph"/>
        <w:numPr>
          <w:ilvl w:val="0"/>
          <w:numId w:val="1"/>
        </w:numPr>
      </w:pPr>
      <w:r>
        <w:t>Explain the difference between offensive and defensive strategies in a variety of games.</w:t>
      </w:r>
    </w:p>
    <w:p w:rsidR="00C31C62" w:rsidRDefault="00C31C62" w:rsidP="00140FA8">
      <w:pPr>
        <w:pStyle w:val="ListParagraph"/>
        <w:numPr>
          <w:ilvl w:val="0"/>
          <w:numId w:val="1"/>
        </w:numPr>
      </w:pPr>
      <w:r>
        <w:t>Demonstrate an understanding of overload in improving individual fitness.</w:t>
      </w:r>
    </w:p>
    <w:p w:rsidR="00C31C62" w:rsidRDefault="00C31C62" w:rsidP="00140FA8">
      <w:pPr>
        <w:pStyle w:val="ListParagraph"/>
        <w:numPr>
          <w:ilvl w:val="0"/>
          <w:numId w:val="1"/>
        </w:numPr>
      </w:pPr>
      <w:r>
        <w:t>Set personal goals and create a plan to improve my individual fitness</w:t>
      </w:r>
    </w:p>
    <w:p w:rsidR="006B45F9" w:rsidRPr="006B45F9" w:rsidRDefault="006B45F9" w:rsidP="006B45F9">
      <w:pPr>
        <w:rPr>
          <w:sz w:val="32"/>
          <w:szCs w:val="32"/>
          <w:u w:val="single"/>
        </w:rPr>
      </w:pPr>
      <w:r w:rsidRPr="006B45F9">
        <w:rPr>
          <w:sz w:val="32"/>
          <w:szCs w:val="32"/>
          <w:u w:val="single"/>
        </w:rPr>
        <w:t xml:space="preserve">By the End of Quarter </w:t>
      </w:r>
      <w:r>
        <w:rPr>
          <w:sz w:val="32"/>
          <w:szCs w:val="32"/>
          <w:u w:val="single"/>
        </w:rPr>
        <w:t>Two</w:t>
      </w:r>
      <w:r w:rsidRPr="006B45F9">
        <w:rPr>
          <w:sz w:val="32"/>
          <w:szCs w:val="32"/>
          <w:u w:val="single"/>
        </w:rPr>
        <w:t>, I Can:</w:t>
      </w:r>
    </w:p>
    <w:p w:rsidR="0080073F" w:rsidRDefault="0080073F" w:rsidP="0080073F">
      <w:pPr>
        <w:pStyle w:val="ListParagraph"/>
        <w:numPr>
          <w:ilvl w:val="0"/>
          <w:numId w:val="1"/>
        </w:numPr>
      </w:pPr>
      <w:r>
        <w:t>Demonstrate a mastery of basic physical manipulative skills (throwing, catching, kicking, and striking a variety of objects).</w:t>
      </w:r>
    </w:p>
    <w:p w:rsidR="0080073F" w:rsidRDefault="0080073F" w:rsidP="0080073F">
      <w:pPr>
        <w:pStyle w:val="ListParagraph"/>
        <w:numPr>
          <w:ilvl w:val="0"/>
          <w:numId w:val="1"/>
        </w:numPr>
      </w:pPr>
      <w:r>
        <w:t>Participate in a physical activity that lasts for more than 20 minutes.</w:t>
      </w:r>
    </w:p>
    <w:p w:rsidR="0080073F" w:rsidRDefault="0080073F" w:rsidP="0080073F">
      <w:pPr>
        <w:pStyle w:val="ListParagraph"/>
        <w:numPr>
          <w:ilvl w:val="0"/>
          <w:numId w:val="1"/>
        </w:numPr>
      </w:pPr>
      <w:r>
        <w:t>Participate in a variety of dances such as square, folk, aerobic, ballroom, and line.</w:t>
      </w:r>
    </w:p>
    <w:p w:rsidR="0080073F" w:rsidRDefault="0080073F" w:rsidP="0080073F">
      <w:pPr>
        <w:pStyle w:val="ListParagraph"/>
        <w:numPr>
          <w:ilvl w:val="0"/>
          <w:numId w:val="1"/>
        </w:numPr>
      </w:pPr>
      <w:r>
        <w:t>Perform rhythmic activities from a variety of cultures such as Native American, African, and Latin American.</w:t>
      </w:r>
    </w:p>
    <w:p w:rsidR="00C31C62" w:rsidRDefault="00C31C62" w:rsidP="00C31C62">
      <w:pPr>
        <w:pStyle w:val="ListParagraph"/>
        <w:numPr>
          <w:ilvl w:val="0"/>
          <w:numId w:val="1"/>
        </w:numPr>
      </w:pPr>
      <w:r>
        <w:t>Explain the concept of core strength and its relationship to my overall health.</w:t>
      </w:r>
    </w:p>
    <w:p w:rsidR="00C31C62" w:rsidRDefault="00C31C62" w:rsidP="00C31C62">
      <w:pPr>
        <w:pStyle w:val="ListParagraph"/>
        <w:numPr>
          <w:ilvl w:val="0"/>
          <w:numId w:val="1"/>
        </w:numPr>
      </w:pPr>
      <w:r>
        <w:t>Compare and contrast the positive and negative effects of peer pressure regarding participation in physical activity.</w:t>
      </w:r>
    </w:p>
    <w:p w:rsidR="0080073F" w:rsidRDefault="00C31C62" w:rsidP="0080073F">
      <w:pPr>
        <w:pStyle w:val="ListParagraph"/>
        <w:numPr>
          <w:ilvl w:val="0"/>
          <w:numId w:val="1"/>
        </w:numPr>
      </w:pPr>
      <w:r>
        <w:t>Track personal improvement of physical fitness through the use of a fitness journal.</w:t>
      </w:r>
    </w:p>
    <w:p w:rsidR="00C31C62" w:rsidRDefault="00C31C62" w:rsidP="00C31C62">
      <w:pPr>
        <w:pStyle w:val="ListParagraph"/>
        <w:numPr>
          <w:ilvl w:val="0"/>
          <w:numId w:val="1"/>
        </w:numPr>
      </w:pPr>
      <w:r>
        <w:t>Participate in daily stretching to promote and improve individual flexibility.</w:t>
      </w:r>
    </w:p>
    <w:p w:rsidR="00C31C62" w:rsidRDefault="00C31C62" w:rsidP="00C31C62">
      <w:pPr>
        <w:pStyle w:val="ListParagraph"/>
        <w:numPr>
          <w:ilvl w:val="0"/>
          <w:numId w:val="1"/>
        </w:numPr>
      </w:pPr>
      <w:r>
        <w:t>Explain the concept of energy balance.</w:t>
      </w:r>
    </w:p>
    <w:p w:rsidR="008544F6" w:rsidRPr="006B45F9" w:rsidRDefault="00C31C62" w:rsidP="008544F6">
      <w:pPr>
        <w:pStyle w:val="ListParagraph"/>
        <w:numPr>
          <w:ilvl w:val="0"/>
          <w:numId w:val="1"/>
        </w:numPr>
      </w:pPr>
      <w:r>
        <w:t>Create a meal plan based on the food pyramid.</w:t>
      </w:r>
    </w:p>
    <w:sectPr w:rsidR="008544F6" w:rsidRPr="006B45F9" w:rsidSect="00AB04D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73F" w:rsidRDefault="0080073F" w:rsidP="00476943">
      <w:pPr>
        <w:spacing w:after="0" w:line="240" w:lineRule="auto"/>
      </w:pPr>
      <w:r>
        <w:separator/>
      </w:r>
    </w:p>
  </w:endnote>
  <w:endnote w:type="continuationSeparator" w:id="0">
    <w:p w:rsidR="0080073F" w:rsidRDefault="0080073F" w:rsidP="0047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80073F">
      <w:tc>
        <w:tcPr>
          <w:tcW w:w="918" w:type="dxa"/>
        </w:tcPr>
        <w:p w:rsidR="0080073F" w:rsidRDefault="0080073F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AB04D2">
            <w:fldChar w:fldCharType="begin"/>
          </w:r>
          <w:r>
            <w:instrText xml:space="preserve"> PAGE   \* MERGEFORMAT </w:instrText>
          </w:r>
          <w:r w:rsidRPr="00AB04D2">
            <w:fldChar w:fldCharType="separate"/>
          </w:r>
          <w:r w:rsidR="00C31C62" w:rsidRPr="00C31C62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80073F" w:rsidRDefault="0080073F">
          <w:pPr>
            <w:pStyle w:val="Footer"/>
          </w:pPr>
          <w:r>
            <w:t>Granite School District                                                                                                          June, 2012</w:t>
          </w:r>
        </w:p>
        <w:p w:rsidR="0080073F" w:rsidRDefault="0080073F">
          <w:pPr>
            <w:pStyle w:val="Footer"/>
          </w:pPr>
          <w:r>
            <w:t>Curriculum &amp; Instruction</w:t>
          </w:r>
        </w:p>
      </w:tc>
    </w:tr>
    <w:tr w:rsidR="0080073F">
      <w:tc>
        <w:tcPr>
          <w:tcW w:w="918" w:type="dxa"/>
        </w:tcPr>
        <w:p w:rsidR="0080073F" w:rsidRDefault="0080073F">
          <w:pPr>
            <w:pStyle w:val="Footer"/>
            <w:jc w:val="right"/>
          </w:pPr>
        </w:p>
      </w:tc>
      <w:tc>
        <w:tcPr>
          <w:tcW w:w="7938" w:type="dxa"/>
        </w:tcPr>
        <w:p w:rsidR="0080073F" w:rsidRDefault="0080073F">
          <w:pPr>
            <w:pStyle w:val="Footer"/>
          </w:pPr>
        </w:p>
      </w:tc>
    </w:tr>
  </w:tbl>
  <w:p w:rsidR="0080073F" w:rsidRDefault="008007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73F" w:rsidRDefault="0080073F" w:rsidP="00476943">
      <w:pPr>
        <w:spacing w:after="0" w:line="240" w:lineRule="auto"/>
      </w:pPr>
      <w:r>
        <w:separator/>
      </w:r>
    </w:p>
  </w:footnote>
  <w:footnote w:type="continuationSeparator" w:id="0">
    <w:p w:rsidR="0080073F" w:rsidRDefault="0080073F" w:rsidP="0047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3F" w:rsidRDefault="0080073F">
    <w:pPr>
      <w:pStyle w:val="Header"/>
      <w:rPr>
        <w:b/>
        <w:sz w:val="32"/>
        <w:szCs w:val="32"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5886450</wp:posOffset>
          </wp:positionH>
          <wp:positionV relativeFrom="paragraph">
            <wp:posOffset>-285750</wp:posOffset>
          </wp:positionV>
          <wp:extent cx="733425" cy="733425"/>
          <wp:effectExtent l="19050" t="0" r="9525" b="0"/>
          <wp:wrapNone/>
          <wp:docPr id="3" name="Picture 2" descr="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Physical Education</w:t>
    </w:r>
    <w:r w:rsidRPr="00476943">
      <w:rPr>
        <w:b/>
      </w:rPr>
      <w:t xml:space="preserve"> Essential Concepts</w:t>
    </w:r>
    <w:r w:rsidRPr="00476943">
      <w:rPr>
        <w:b/>
      </w:rPr>
      <w:tab/>
      <w:t xml:space="preserve">                                                                    </w:t>
    </w:r>
    <w:r>
      <w:rPr>
        <w:b/>
      </w:rPr>
      <w:t xml:space="preserve"> </w:t>
    </w:r>
    <w:r>
      <w:rPr>
        <w:b/>
        <w:sz w:val="32"/>
        <w:szCs w:val="32"/>
      </w:rPr>
      <w:t>Eighth Grade</w:t>
    </w:r>
  </w:p>
  <w:p w:rsidR="0080073F" w:rsidRPr="00476943" w:rsidRDefault="0080073F">
    <w:pPr>
      <w:pStyle w:val="Header"/>
      <w:rPr>
        <w:b/>
      </w:rPr>
    </w:pPr>
    <w:r>
      <w:rPr>
        <w:b/>
        <w:sz w:val="32"/>
        <w:szCs w:val="32"/>
      </w:rPr>
      <w:t>Intermediate Activities</w:t>
    </w:r>
  </w:p>
  <w:p w:rsidR="0080073F" w:rsidRPr="00476943" w:rsidRDefault="0080073F" w:rsidP="00A42775">
    <w:pPr>
      <w:pStyle w:val="Header"/>
      <w:rPr>
        <w:sz w:val="16"/>
        <w:szCs w:val="16"/>
      </w:rPr>
    </w:pPr>
    <w:r>
      <w:rPr>
        <w:sz w:val="16"/>
        <w:szCs w:val="16"/>
      </w:rPr>
      <w:t xml:space="preserve">The primary goal of physical education instruction is to develop attitudes, skills and behaviors to empower students to live healthy, productive lives.  </w:t>
    </w:r>
    <w:r w:rsidRPr="00A42775">
      <w:rPr>
        <w:sz w:val="16"/>
        <w:szCs w:val="16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340B"/>
    <w:multiLevelType w:val="hybridMultilevel"/>
    <w:tmpl w:val="9202C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6454AE"/>
    <w:multiLevelType w:val="hybridMultilevel"/>
    <w:tmpl w:val="9A2AA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76943"/>
    <w:rsid w:val="0008717F"/>
    <w:rsid w:val="000F0AA6"/>
    <w:rsid w:val="00114708"/>
    <w:rsid w:val="00140FA8"/>
    <w:rsid w:val="001815F3"/>
    <w:rsid w:val="00195E1D"/>
    <w:rsid w:val="0025433B"/>
    <w:rsid w:val="003D5FCC"/>
    <w:rsid w:val="003D6641"/>
    <w:rsid w:val="00476943"/>
    <w:rsid w:val="0068335C"/>
    <w:rsid w:val="006B45F9"/>
    <w:rsid w:val="0080073F"/>
    <w:rsid w:val="00826927"/>
    <w:rsid w:val="00841705"/>
    <w:rsid w:val="008544F6"/>
    <w:rsid w:val="0099793B"/>
    <w:rsid w:val="00A42775"/>
    <w:rsid w:val="00A445FD"/>
    <w:rsid w:val="00A57B66"/>
    <w:rsid w:val="00A92DD5"/>
    <w:rsid w:val="00AB04D2"/>
    <w:rsid w:val="00B1098B"/>
    <w:rsid w:val="00BB1848"/>
    <w:rsid w:val="00C030F0"/>
    <w:rsid w:val="00C31C62"/>
    <w:rsid w:val="00C47428"/>
    <w:rsid w:val="00D0336C"/>
    <w:rsid w:val="00D20083"/>
    <w:rsid w:val="00DD2A1A"/>
    <w:rsid w:val="00EA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943"/>
  </w:style>
  <w:style w:type="paragraph" w:styleId="Footer">
    <w:name w:val="footer"/>
    <w:basedOn w:val="Normal"/>
    <w:link w:val="FooterChar"/>
    <w:uiPriority w:val="99"/>
    <w:unhideWhenUsed/>
    <w:rsid w:val="00476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943"/>
  </w:style>
  <w:style w:type="paragraph" w:styleId="BalloonText">
    <w:name w:val="Balloon Text"/>
    <w:basedOn w:val="Normal"/>
    <w:link w:val="BalloonTextChar"/>
    <w:uiPriority w:val="99"/>
    <w:semiHidden/>
    <w:unhideWhenUsed/>
    <w:rsid w:val="0047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943"/>
  </w:style>
  <w:style w:type="paragraph" w:styleId="Footer">
    <w:name w:val="footer"/>
    <w:basedOn w:val="Normal"/>
    <w:link w:val="FooterChar"/>
    <w:uiPriority w:val="99"/>
    <w:unhideWhenUsed/>
    <w:rsid w:val="00476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943"/>
  </w:style>
  <w:style w:type="paragraph" w:styleId="BalloonText">
    <w:name w:val="Balloon Text"/>
    <w:basedOn w:val="Normal"/>
    <w:link w:val="BalloonTextChar"/>
    <w:uiPriority w:val="99"/>
    <w:semiHidden/>
    <w:unhideWhenUsed/>
    <w:rsid w:val="0047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B0D5A-6B47-4A1C-B1C0-9DA7ED32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dlhauser</dc:creator>
  <cp:keywords/>
  <dc:description/>
  <cp:lastModifiedBy>dvandeveegaete</cp:lastModifiedBy>
  <cp:revision>2</cp:revision>
  <cp:lastPrinted>2012-06-11T18:42:00Z</cp:lastPrinted>
  <dcterms:created xsi:type="dcterms:W3CDTF">2012-06-11T18:42:00Z</dcterms:created>
  <dcterms:modified xsi:type="dcterms:W3CDTF">2012-06-11T18:42:00Z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-1979425737</vt:i4>
  </property>
  <property fmtid="{D5CDD505-2E9C-101B-9397-08002B2CF9AE}" pid="3" name="_NewReviewCycle">
    <vt:lpwstr/>
  </property>
  <property fmtid="{D5CDD505-2E9C-101B-9397-08002B2CF9AE}" pid="4" name="_EmailSubject">
    <vt:lpwstr>Elementary Concepts, Dept. Chair Dispositions</vt:lpwstr>
  </property>
  <property fmtid="{D5CDD505-2E9C-101B-9397-08002B2CF9AE}" pid="5" name="_AuthorEmail">
    <vt:lpwstr>dlhauser@graniteschools.org</vt:lpwstr>
  </property>
  <property fmtid="{D5CDD505-2E9C-101B-9397-08002B2CF9AE}" pid="6" name="_AuthorEmailDisplayName">
    <vt:lpwstr>Hauser, Dawn L</vt:lpwstr>
  </property>
  <property fmtid="{D5CDD505-2E9C-101B-9397-08002B2CF9AE}" pid="7" name="_ReviewingToolsShownOnce">
    <vt:lpwstr/>
  </property>
</Properties>
</file>